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EF91C" w14:textId="42E3B97B" w:rsidR="00A36708" w:rsidRDefault="00A36708" w:rsidP="00A36708">
      <w:pPr>
        <w:jc w:val="both"/>
        <w:rPr>
          <w:b/>
          <w:bCs/>
          <w:color w:val="0070C0"/>
          <w:sz w:val="40"/>
          <w:szCs w:val="40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D695C84" wp14:editId="4F45C6AD">
            <wp:simplePos x="0" y="0"/>
            <wp:positionH relativeFrom="margin">
              <wp:posOffset>3844290</wp:posOffset>
            </wp:positionH>
            <wp:positionV relativeFrom="margin">
              <wp:posOffset>43180</wp:posOffset>
            </wp:positionV>
            <wp:extent cx="1820545" cy="1476375"/>
            <wp:effectExtent l="0" t="0" r="825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  <w:lang w:eastAsia="cs-CZ"/>
        </w:rPr>
        <w:t>Dokázali byste změnit svět?</w:t>
      </w:r>
    </w:p>
    <w:p w14:paraId="4F779A1C" w14:textId="77777777" w:rsidR="00A36708" w:rsidRDefault="00A36708" w:rsidP="00A36708">
      <w:pPr>
        <w:jc w:val="both"/>
      </w:pPr>
      <w:r>
        <w:t xml:space="preserve">Zní to neskutečně a přitom je to možné. Přemýšleli jste, co znamená „svět“ pro vás? Je to možná dobré místo pro život, zdravá příroda, dobré vztahy mezi lidmi, mír… </w:t>
      </w:r>
    </w:p>
    <w:p w14:paraId="3A601697" w14:textId="77777777" w:rsidR="00A36708" w:rsidRDefault="00A36708" w:rsidP="00A36708">
      <w:pPr>
        <w:jc w:val="both"/>
      </w:pPr>
      <w:r>
        <w:t xml:space="preserve">Jak vnímáme </w:t>
      </w:r>
      <w:proofErr w:type="gramStart"/>
      <w:r>
        <w:t>svět je</w:t>
      </w:r>
      <w:proofErr w:type="gramEnd"/>
      <w:r>
        <w:t xml:space="preserve"> individuální. Pro malé dítě znamená máma a táta celý jeho svět. Rodiče pomohou, pohladí, podpoří, ukáží dětem, jak vykročit do světa, jak bezpečně poznávat své okolí, jak se v životě neztratit… Některé děti se však „ztratily“ úplně na začátku. Z různých důvodů nemají svou mámu, tátu ani nikoho blízkého jen pro sebe a napořád. Jsou však mezi námi lidé, kteří těmto dětem dokázali změnit svět - stali se jejich náhradní rodinou, stali se pěstouny. </w:t>
      </w:r>
    </w:p>
    <w:p w14:paraId="134F6059" w14:textId="06542DBA" w:rsidR="00A36708" w:rsidRDefault="00A36708" w:rsidP="00A36708">
      <w:pPr>
        <w:jc w:val="both"/>
      </w:pPr>
      <w:r>
        <w:t xml:space="preserve">Odbor sociálních věcí Městského úřadu ve Frýdlantu nad Ostravicí dlouhodobě podporuje zájem </w:t>
      </w:r>
      <w:r>
        <w:br/>
        <w:t xml:space="preserve">o pěstounskou péči mezi občany. Nyní se nám naskytla příležitost, jak všem více pěstounství přiblížit. Oslovili jsme „naše“ pěstouny, kteří se v osmi dílech natočených </w:t>
      </w:r>
      <w:proofErr w:type="spellStart"/>
      <w:r>
        <w:t>videospotů</w:t>
      </w:r>
      <w:proofErr w:type="spellEnd"/>
      <w:r>
        <w:t xml:space="preserve"> s vámi podělí o své pocity, motivace a zkušenosti. Těmto „našim“ pěstounům děkujeme nejen za to, že otevřeli svou náruč dětem jiných rodičů, ale také, že svým účinkováním ve </w:t>
      </w:r>
      <w:proofErr w:type="spellStart"/>
      <w:r>
        <w:t>videospotech</w:t>
      </w:r>
      <w:proofErr w:type="spellEnd"/>
      <w:r>
        <w:t xml:space="preserve"> předali poselství dalším lidem: Stát se pěstounem stojí za to!</w:t>
      </w:r>
    </w:p>
    <w:p w14:paraId="672FE05D" w14:textId="666AEA06" w:rsidR="00A36708" w:rsidRDefault="00A36708" w:rsidP="00A36708">
      <w:pPr>
        <w:jc w:val="both"/>
      </w:pPr>
      <w:r>
        <w:t xml:space="preserve">Velmi si také ceníme nabídky, práce i profesionálního a citlivého přístupu pana Petra </w:t>
      </w:r>
      <w:proofErr w:type="spellStart"/>
      <w:r>
        <w:t>Rehanka</w:t>
      </w:r>
      <w:proofErr w:type="spellEnd"/>
      <w:r>
        <w:t xml:space="preserve">, režiséra, scenáristy, kameramana, střihače a občasného fotografa, který s nápadem na natočení série </w:t>
      </w:r>
      <w:r>
        <w:br/>
        <w:t xml:space="preserve">o pěstounech přišel a bezplatně </w:t>
      </w:r>
      <w:proofErr w:type="spellStart"/>
      <w:r>
        <w:t>videospoty</w:t>
      </w:r>
      <w:proofErr w:type="spellEnd"/>
      <w:r>
        <w:t xml:space="preserve"> vytvořil. Patří mu proto veliký dík. </w:t>
      </w:r>
    </w:p>
    <w:p w14:paraId="32BF4C2B" w14:textId="77777777" w:rsidR="00A36708" w:rsidRDefault="00A36708" w:rsidP="00A36708">
      <w:pPr>
        <w:jc w:val="both"/>
      </w:pPr>
      <w:r>
        <w:t xml:space="preserve">Věříme, že si najdete čas na </w:t>
      </w:r>
      <w:proofErr w:type="gramStart"/>
      <w:r>
        <w:t>shlédnutí</w:t>
      </w:r>
      <w:proofErr w:type="gramEnd"/>
      <w:r>
        <w:t xml:space="preserve"> </w:t>
      </w:r>
      <w:proofErr w:type="spellStart"/>
      <w:r>
        <w:t>videospotů</w:t>
      </w:r>
      <w:proofErr w:type="spellEnd"/>
      <w:r>
        <w:t xml:space="preserve">, osmidílné série „Dokázali změnit svět – aspoň některým dětem.“ A možná, alespoň v to doufáme, se někteří z vás inspirují a začnou uvažovat, že by se také chtěli stát pěstouny. </w:t>
      </w:r>
    </w:p>
    <w:p w14:paraId="6FD9D52D" w14:textId="77777777" w:rsidR="00A36708" w:rsidRDefault="00A36708" w:rsidP="00A36708">
      <w:pPr>
        <w:jc w:val="both"/>
      </w:pPr>
      <w:proofErr w:type="spellStart"/>
      <w:r>
        <w:t>Videospoty</w:t>
      </w:r>
      <w:proofErr w:type="spellEnd"/>
      <w:r>
        <w:t xml:space="preserve"> již nyní můžete shlédnout na stránkách </w:t>
      </w:r>
      <w:hyperlink r:id="rId7" w:history="1">
        <w:r>
          <w:rPr>
            <w:rStyle w:val="Hypertextovodkaz"/>
          </w:rPr>
          <w:t>www.frydlantno.cz</w:t>
        </w:r>
      </w:hyperlink>
      <w:r>
        <w:t xml:space="preserve">, na </w:t>
      </w:r>
      <w:proofErr w:type="spellStart"/>
      <w:r>
        <w:t>youtubovém</w:t>
      </w:r>
      <w:proofErr w:type="spellEnd"/>
      <w:r>
        <w:t xml:space="preserve"> kanále Město Frýdlant nad Ostravicí </w:t>
      </w:r>
      <w:hyperlink r:id="rId8" w:history="1">
        <w:r>
          <w:rPr>
            <w:rStyle w:val="Hypertextovodkaz"/>
          </w:rPr>
          <w:t>https://www.youtube.com/watch?v=fNbYX8JVhxA</w:t>
        </w:r>
      </w:hyperlink>
      <w:r>
        <w:t xml:space="preserve">, na sociální síti </w:t>
      </w:r>
      <w:proofErr w:type="spellStart"/>
      <w:r>
        <w:t>facebook</w:t>
      </w:r>
      <w:proofErr w:type="spellEnd"/>
      <w:r>
        <w:t xml:space="preserve"> Město Frýdlant nad Ostravicí a věříme, že vzájemným sdílením se dostanou k mnoha občanům. </w:t>
      </w:r>
    </w:p>
    <w:p w14:paraId="12D40B19" w14:textId="77777777" w:rsidR="00A36708" w:rsidRDefault="00A36708" w:rsidP="00A36708">
      <w:pPr>
        <w:jc w:val="both"/>
      </w:pPr>
      <w:r>
        <w:t>Pokud uvažujete, že byste se chtěli stát náhradními rodiči (pěstouny, osvojiteli či pěstouny na přechodnou dobu), neváhejte pro bližší informace kontaktovat Městský úřad Frýdlant n. O., odbor sociálních věcí, praco</w:t>
      </w:r>
      <w:r>
        <w:rPr>
          <w:bCs/>
        </w:rPr>
        <w:t xml:space="preserve">viště ul. Hlavní 139, 739 11 Frýdlant n. O., kancelář č. 120, sociální pracovnici pro náhradní rodinnou péči </w:t>
      </w:r>
      <w:r>
        <w:rPr>
          <w:b/>
          <w:bCs/>
        </w:rPr>
        <w:t xml:space="preserve">Bc. Kateřinu </w:t>
      </w:r>
      <w:proofErr w:type="spellStart"/>
      <w:r>
        <w:rPr>
          <w:b/>
          <w:bCs/>
        </w:rPr>
        <w:t>Illésovou</w:t>
      </w:r>
      <w:proofErr w:type="spellEnd"/>
      <w:r>
        <w:rPr>
          <w:b/>
          <w:bCs/>
        </w:rPr>
        <w:t>, tel.: 558 604 179, e-m</w:t>
      </w:r>
      <w:r>
        <w:rPr>
          <w:b/>
          <w:bCs/>
          <w:color w:val="000000" w:themeColor="text1"/>
        </w:rPr>
        <w:t xml:space="preserve">ail: </w:t>
      </w:r>
      <w:hyperlink r:id="rId9" w:history="1">
        <w:r>
          <w:rPr>
            <w:rStyle w:val="Hypertextovodkaz"/>
            <w:b/>
            <w:bCs/>
          </w:rPr>
          <w:t>killesova@frydlantno.cz</w:t>
        </w:r>
      </w:hyperlink>
      <w:r>
        <w:rPr>
          <w:rStyle w:val="Hypertextovodkaz"/>
          <w:b/>
          <w:bCs/>
        </w:rPr>
        <w:t xml:space="preserve">. </w:t>
      </w:r>
      <w:r>
        <w:rPr>
          <w:rStyle w:val="Hypertextovodkaz"/>
          <w:color w:val="000000" w:themeColor="text1"/>
        </w:rPr>
        <w:t>Informace k náhradní rodinné péči najdete také na odkaze</w:t>
      </w:r>
      <w:r>
        <w:rPr>
          <w:rStyle w:val="Hypertextovodkaz"/>
          <w:b/>
          <w:bCs/>
          <w:color w:val="000000" w:themeColor="text1"/>
        </w:rPr>
        <w:t xml:space="preserve"> </w:t>
      </w:r>
      <w:r>
        <w:rPr>
          <w:rStyle w:val="Hypertextovodkaz"/>
          <w:b/>
          <w:bCs/>
        </w:rPr>
        <w:t>www.dejmedetemrodinu.cz.</w:t>
      </w:r>
    </w:p>
    <w:p w14:paraId="6BBA7959" w14:textId="77777777" w:rsidR="00A36708" w:rsidRDefault="00A36708" w:rsidP="00A36708">
      <w:pPr>
        <w:jc w:val="both"/>
        <w:rPr>
          <w:b/>
          <w:bCs/>
          <w:color w:val="0070C0"/>
          <w:sz w:val="28"/>
          <w:szCs w:val="28"/>
        </w:rPr>
      </w:pPr>
    </w:p>
    <w:p w14:paraId="48368FD1" w14:textId="77777777" w:rsidR="0067357B" w:rsidRDefault="0067357B" w:rsidP="003057AE">
      <w:pPr>
        <w:jc w:val="both"/>
        <w:rPr>
          <w:b/>
          <w:bCs/>
          <w:color w:val="0070C0"/>
          <w:sz w:val="28"/>
          <w:szCs w:val="28"/>
        </w:rPr>
      </w:pPr>
    </w:p>
    <w:sectPr w:rsidR="0067357B" w:rsidSect="003F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0A44"/>
    <w:multiLevelType w:val="hybridMultilevel"/>
    <w:tmpl w:val="068CA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D3E86"/>
    <w:multiLevelType w:val="hybridMultilevel"/>
    <w:tmpl w:val="F6EC42E6"/>
    <w:lvl w:ilvl="0" w:tplc="F800D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A3023"/>
    <w:multiLevelType w:val="hybridMultilevel"/>
    <w:tmpl w:val="C1D82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842F5"/>
    <w:multiLevelType w:val="multilevel"/>
    <w:tmpl w:val="FA1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43AA9"/>
    <w:multiLevelType w:val="multilevel"/>
    <w:tmpl w:val="4BBA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97A3C"/>
    <w:multiLevelType w:val="multilevel"/>
    <w:tmpl w:val="5988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A0D8F"/>
    <w:multiLevelType w:val="hybridMultilevel"/>
    <w:tmpl w:val="B15A6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D25D8"/>
    <w:multiLevelType w:val="hybridMultilevel"/>
    <w:tmpl w:val="EFF88F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940E8"/>
    <w:multiLevelType w:val="hybridMultilevel"/>
    <w:tmpl w:val="6AC0B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DF"/>
    <w:rsid w:val="00025919"/>
    <w:rsid w:val="00050972"/>
    <w:rsid w:val="00075BEC"/>
    <w:rsid w:val="00080CD9"/>
    <w:rsid w:val="000C34DF"/>
    <w:rsid w:val="00113CFC"/>
    <w:rsid w:val="001329E1"/>
    <w:rsid w:val="00157CEF"/>
    <w:rsid w:val="001A4E3E"/>
    <w:rsid w:val="001F7956"/>
    <w:rsid w:val="002D177F"/>
    <w:rsid w:val="002D35AC"/>
    <w:rsid w:val="002D45DF"/>
    <w:rsid w:val="002F1611"/>
    <w:rsid w:val="003057AE"/>
    <w:rsid w:val="00321A87"/>
    <w:rsid w:val="00354A03"/>
    <w:rsid w:val="003675A3"/>
    <w:rsid w:val="003D49B8"/>
    <w:rsid w:val="003F398A"/>
    <w:rsid w:val="00427798"/>
    <w:rsid w:val="00465475"/>
    <w:rsid w:val="00501A60"/>
    <w:rsid w:val="00532178"/>
    <w:rsid w:val="005C3CCF"/>
    <w:rsid w:val="005F20E9"/>
    <w:rsid w:val="005F291D"/>
    <w:rsid w:val="00612049"/>
    <w:rsid w:val="00616F31"/>
    <w:rsid w:val="0067357B"/>
    <w:rsid w:val="006853DA"/>
    <w:rsid w:val="006D4B90"/>
    <w:rsid w:val="00737423"/>
    <w:rsid w:val="00763830"/>
    <w:rsid w:val="00772009"/>
    <w:rsid w:val="00787F67"/>
    <w:rsid w:val="00800279"/>
    <w:rsid w:val="00814871"/>
    <w:rsid w:val="00821161"/>
    <w:rsid w:val="00830054"/>
    <w:rsid w:val="00843847"/>
    <w:rsid w:val="008A2C40"/>
    <w:rsid w:val="0092061D"/>
    <w:rsid w:val="009A3C5D"/>
    <w:rsid w:val="009A573F"/>
    <w:rsid w:val="009F6712"/>
    <w:rsid w:val="00A36708"/>
    <w:rsid w:val="00A4039A"/>
    <w:rsid w:val="00A50254"/>
    <w:rsid w:val="00A70B57"/>
    <w:rsid w:val="00A905D9"/>
    <w:rsid w:val="00AE0734"/>
    <w:rsid w:val="00B03723"/>
    <w:rsid w:val="00B61784"/>
    <w:rsid w:val="00B9034D"/>
    <w:rsid w:val="00BA5266"/>
    <w:rsid w:val="00C35FEF"/>
    <w:rsid w:val="00C41E83"/>
    <w:rsid w:val="00CD03A3"/>
    <w:rsid w:val="00CE11EF"/>
    <w:rsid w:val="00D32A47"/>
    <w:rsid w:val="00DC4F76"/>
    <w:rsid w:val="00E15E39"/>
    <w:rsid w:val="00E40499"/>
    <w:rsid w:val="00E522BF"/>
    <w:rsid w:val="00ED0480"/>
    <w:rsid w:val="00ED193B"/>
    <w:rsid w:val="00F2215D"/>
    <w:rsid w:val="00F23FE5"/>
    <w:rsid w:val="00FD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1CD6"/>
  <w15:chartTrackingRefBased/>
  <w15:docId w15:val="{EA00A5A5-8F9E-4663-8BE5-27BB755D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70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5A3"/>
    <w:pPr>
      <w:spacing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75A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75A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7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735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NbYX8JVhx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ydlantn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llesova@frydlant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56C8-E9B5-4FBF-B774-E4C857A7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Illésová Kateřina</dc:creator>
  <cp:keywords/>
  <dc:description/>
  <cp:lastModifiedBy>Účet Microsoft</cp:lastModifiedBy>
  <cp:revision>2</cp:revision>
  <cp:lastPrinted>2022-05-11T05:51:00Z</cp:lastPrinted>
  <dcterms:created xsi:type="dcterms:W3CDTF">2022-05-26T05:11:00Z</dcterms:created>
  <dcterms:modified xsi:type="dcterms:W3CDTF">2022-05-26T05:11:00Z</dcterms:modified>
</cp:coreProperties>
</file>